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D5" w:rsidRPr="003004B2" w:rsidRDefault="003004B2">
      <w:pPr>
        <w:rPr>
          <w:b/>
          <w:sz w:val="28"/>
          <w:szCs w:val="24"/>
        </w:rPr>
      </w:pPr>
      <w:bookmarkStart w:id="0" w:name="_GoBack"/>
      <w:bookmarkEnd w:id="0"/>
      <w:r w:rsidRPr="003004B2">
        <w:rPr>
          <w:b/>
          <w:sz w:val="28"/>
          <w:szCs w:val="24"/>
        </w:rPr>
        <w:t>OCPA Complaints Procedure</w:t>
      </w:r>
    </w:p>
    <w:p w:rsidR="003004B2" w:rsidRPr="003004B2" w:rsidRDefault="003004B2">
      <w:pPr>
        <w:rPr>
          <w:sz w:val="24"/>
          <w:szCs w:val="24"/>
        </w:rPr>
      </w:pPr>
      <w:r w:rsidRPr="003004B2">
        <w:rPr>
          <w:sz w:val="24"/>
          <w:szCs w:val="24"/>
        </w:rPr>
        <w:t xml:space="preserve">Should you wish to complain </w:t>
      </w:r>
      <w:r>
        <w:rPr>
          <w:sz w:val="24"/>
          <w:szCs w:val="24"/>
        </w:rPr>
        <w:t xml:space="preserve">about an </w:t>
      </w:r>
      <w:r w:rsidRPr="003004B2">
        <w:rPr>
          <w:sz w:val="24"/>
          <w:szCs w:val="24"/>
        </w:rPr>
        <w:t xml:space="preserve">OCPA regulated </w:t>
      </w:r>
      <w:r>
        <w:rPr>
          <w:sz w:val="24"/>
          <w:szCs w:val="24"/>
        </w:rPr>
        <w:t xml:space="preserve">public </w:t>
      </w:r>
      <w:r w:rsidRPr="003004B2">
        <w:rPr>
          <w:sz w:val="24"/>
          <w:szCs w:val="24"/>
        </w:rPr>
        <w:t>appointment</w:t>
      </w:r>
      <w:r>
        <w:rPr>
          <w:sz w:val="24"/>
          <w:szCs w:val="24"/>
        </w:rPr>
        <w:t>s</w:t>
      </w:r>
      <w:r w:rsidRPr="003004B2">
        <w:rPr>
          <w:sz w:val="24"/>
          <w:szCs w:val="24"/>
        </w:rPr>
        <w:t xml:space="preserve"> process, please visit: </w:t>
      </w:r>
    </w:p>
    <w:p w:rsidR="003004B2" w:rsidRDefault="00B42615">
      <w:pPr>
        <w:rPr>
          <w:sz w:val="24"/>
          <w:szCs w:val="24"/>
        </w:rPr>
      </w:pPr>
      <w:hyperlink r:id="rId5" w:history="1">
        <w:r w:rsidR="001C6A87" w:rsidRPr="00753496">
          <w:rPr>
            <w:rStyle w:val="Hyperlink"/>
            <w:sz w:val="24"/>
            <w:szCs w:val="24"/>
          </w:rPr>
          <w:t>http://publicappointmentscommissioner.independent.gov.uk/what-we-do/complaints-and-investigations/</w:t>
        </w:r>
      </w:hyperlink>
      <w:r w:rsidR="001C6A87">
        <w:rPr>
          <w:sz w:val="24"/>
          <w:szCs w:val="24"/>
        </w:rPr>
        <w:t xml:space="preserve"> </w:t>
      </w:r>
    </w:p>
    <w:p w:rsidR="003004B2" w:rsidRDefault="003004B2">
      <w:pPr>
        <w:rPr>
          <w:sz w:val="24"/>
          <w:szCs w:val="24"/>
        </w:rPr>
      </w:pPr>
    </w:p>
    <w:p w:rsidR="003004B2" w:rsidRPr="003004B2" w:rsidRDefault="003004B2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056231" cy="7048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P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335" cy="71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4B2" w:rsidRPr="00300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B2"/>
    <w:rsid w:val="000F42D5"/>
    <w:rsid w:val="001C6A87"/>
    <w:rsid w:val="003004B2"/>
    <w:rsid w:val="00B42615"/>
    <w:rsid w:val="00C4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4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6A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4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6A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ublicappointmentscommissioner.independent.gov.uk/what-we-do/complaints-and-investigations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Dewsbury</dc:creator>
  <cp:keywords/>
  <dc:description/>
  <cp:lastModifiedBy>OFFICE</cp:lastModifiedBy>
  <cp:revision>2</cp:revision>
  <dcterms:created xsi:type="dcterms:W3CDTF">2018-02-14T13:51:00Z</dcterms:created>
  <dcterms:modified xsi:type="dcterms:W3CDTF">2018-02-14T13:51:00Z</dcterms:modified>
</cp:coreProperties>
</file>